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1192" w14:textId="3F835ED0" w:rsidR="00AF17B5" w:rsidRDefault="00267067" w:rsidP="00267067">
      <w:pPr>
        <w:pBdr>
          <w:left w:val="single" w:sz="4" w:space="4" w:color="auto"/>
        </w:pBdr>
        <w:jc w:val="center"/>
        <w:rPr>
          <w:rFonts w:ascii="Book Antiqua" w:hAnsi="Book Antiqua"/>
          <w:b/>
          <w:bCs/>
          <w:color w:val="002060"/>
          <w:sz w:val="56"/>
          <w:szCs w:val="56"/>
          <w:lang w:val="en-US"/>
          <w14:glow w14:rad="0">
            <w14:srgbClr w14:val="002060"/>
          </w14:glow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</w:pPr>
      <w:r w:rsidRPr="00267067">
        <w:rPr>
          <w:rFonts w:ascii="Book Antiqua" w:hAnsi="Book Antiqua"/>
          <w:noProof/>
          <w:sz w:val="56"/>
          <w:szCs w:val="56"/>
        </w:rPr>
        <w:drawing>
          <wp:anchor distT="0" distB="0" distL="114300" distR="114300" simplePos="0" relativeHeight="251661312" behindDoc="1" locked="0" layoutInCell="1" allowOverlap="1" wp14:anchorId="370CD508" wp14:editId="6940191D">
            <wp:simplePos x="0" y="0"/>
            <wp:positionH relativeFrom="margin">
              <wp:posOffset>5888990</wp:posOffset>
            </wp:positionH>
            <wp:positionV relativeFrom="margin">
              <wp:posOffset>15240</wp:posOffset>
            </wp:positionV>
            <wp:extent cx="866775" cy="830580"/>
            <wp:effectExtent l="228600" t="228600" r="238125" b="236220"/>
            <wp:wrapTight wrapText="bothSides">
              <wp:wrapPolygon edited="0">
                <wp:start x="-1424" y="-5945"/>
                <wp:lineTo x="-5697" y="-4954"/>
                <wp:lineTo x="-5697" y="20807"/>
                <wp:lineTo x="-1424" y="27248"/>
                <wp:lineTo x="22787" y="27248"/>
                <wp:lineTo x="23262" y="26257"/>
                <wp:lineTo x="27059" y="19321"/>
                <wp:lineTo x="27059" y="2972"/>
                <wp:lineTo x="23262" y="-4459"/>
                <wp:lineTo x="22787" y="-5945"/>
                <wp:lineTo x="-1424" y="-5945"/>
              </wp:wrapPolygon>
            </wp:wrapTight>
            <wp:docPr id="1" name="Drawing 0" descr="0e9faf88fec978cb3c60990331b349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0e9faf88fec978cb3c60990331b3497a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8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3058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>
                        <a:path w="2183487" h="1793448">
                          <a:moveTo>
                            <a:pt x="0" y="178616"/>
                          </a:moveTo>
                          <a:lnTo>
                            <a:pt x="0" y="1614832"/>
                          </a:lnTo>
                          <a:cubicBezTo>
                            <a:pt x="0" y="1713478"/>
                            <a:pt x="79969" y="1793448"/>
                            <a:pt x="178616" y="1793448"/>
                          </a:cubicBezTo>
                          <a:lnTo>
                            <a:pt x="2004871" y="1793448"/>
                          </a:lnTo>
                          <a:cubicBezTo>
                            <a:pt x="2103518" y="1793448"/>
                            <a:pt x="2183487" y="1713478"/>
                            <a:pt x="2183487" y="1614832"/>
                          </a:cubicBezTo>
                          <a:lnTo>
                            <a:pt x="2183487" y="178616"/>
                          </a:lnTo>
                          <a:cubicBezTo>
                            <a:pt x="2183487" y="79969"/>
                            <a:pt x="2103518" y="0"/>
                            <a:pt x="2004871" y="0"/>
                          </a:cubicBezTo>
                          <a:lnTo>
                            <a:pt x="178616" y="0"/>
                          </a:lnTo>
                          <a:cubicBezTo>
                            <a:pt x="79969" y="0"/>
                            <a:pt x="0" y="79969"/>
                            <a:pt x="0" y="178616"/>
                          </a:cubicBezTo>
                          <a:close/>
                        </a:path>
                      </a:pathLst>
                    </a:custGeom>
                    <a:effectLst>
                      <a:glow rad="228600">
                        <a:schemeClr val="accent1">
                          <a:lumMod val="75000"/>
                          <a:alpha val="40000"/>
                        </a:schemeClr>
                      </a:glow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7067">
        <w:rPr>
          <w:rFonts w:ascii="Book Antiqua" w:hAnsi="Book Antiqua"/>
          <w:noProof/>
          <w:sz w:val="56"/>
          <w:szCs w:val="56"/>
          <w:lang w:val="en-US"/>
        </w:rPr>
        <w:drawing>
          <wp:anchor distT="0" distB="0" distL="114300" distR="114300" simplePos="0" relativeHeight="251656192" behindDoc="1" locked="0" layoutInCell="1" allowOverlap="1" wp14:anchorId="1DA172B4" wp14:editId="601D9092">
            <wp:simplePos x="0" y="0"/>
            <wp:positionH relativeFrom="page">
              <wp:posOffset>411480</wp:posOffset>
            </wp:positionH>
            <wp:positionV relativeFrom="margin">
              <wp:posOffset>-7620</wp:posOffset>
            </wp:positionV>
            <wp:extent cx="891540" cy="838200"/>
            <wp:effectExtent l="228600" t="228600" r="232410" b="228600"/>
            <wp:wrapTight wrapText="bothSides">
              <wp:wrapPolygon edited="0">
                <wp:start x="-2308" y="-5891"/>
                <wp:lineTo x="-5538" y="-4909"/>
                <wp:lineTo x="-5538" y="20618"/>
                <wp:lineTo x="-2308" y="27000"/>
                <wp:lineTo x="23538" y="27000"/>
                <wp:lineTo x="26769" y="19145"/>
                <wp:lineTo x="26769" y="2945"/>
                <wp:lineTo x="23538" y="-4418"/>
                <wp:lineTo x="23538" y="-5891"/>
                <wp:lineTo x="-2308" y="-5891"/>
              </wp:wrapPolygon>
            </wp:wrapTight>
            <wp:docPr id="17573885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88548" name="Picture 1757388548"/>
                    <pic:cNvPicPr/>
                  </pic:nvPicPr>
                  <pic:blipFill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colorTemperature colorTemp="6472"/>
                              </a14:imgEffect>
                              <a14:imgEffect>
                                <a14:saturation sat="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38200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  <a:effectLst>
                      <a:glow rad="228600">
                        <a:srgbClr val="002060">
                          <a:alpha val="40000"/>
                        </a:srgbClr>
                      </a:glow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F6C" w:rsidRPr="00267067">
        <w:rPr>
          <w:rFonts w:ascii="Book Antiqua" w:hAnsi="Book Antiqua"/>
          <w:b/>
          <w:bCs/>
          <w:color w:val="002060"/>
          <w:sz w:val="56"/>
          <w:szCs w:val="56"/>
          <w:lang w:val="en-US"/>
          <w14:glow w14:rad="0">
            <w14:srgbClr w14:val="002060"/>
          </w14:glow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  <w:t>Middleton Parish Council</w:t>
      </w:r>
    </w:p>
    <w:p w14:paraId="29DF4D9F" w14:textId="285B4043" w:rsidR="00267067" w:rsidRPr="00267067" w:rsidRDefault="00267067" w:rsidP="00267067">
      <w:pPr>
        <w:pBdr>
          <w:left w:val="single" w:sz="4" w:space="4" w:color="auto"/>
        </w:pBdr>
        <w:jc w:val="center"/>
        <w:rPr>
          <w:rFonts w:ascii="Book Antiqua" w:hAnsi="Book Antiqua"/>
          <w:b/>
          <w:bCs/>
          <w:i/>
          <w:iCs/>
          <w:color w:val="002060"/>
          <w:sz w:val="32"/>
          <w:szCs w:val="32"/>
          <w:lang w:val="en-US"/>
          <w14:glow w14:rad="0">
            <w14:srgbClr w14:val="002060"/>
          </w14:glow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</w:pPr>
      <w:r w:rsidRPr="00267067">
        <w:rPr>
          <w:rFonts w:ascii="Book Antiqua" w:hAnsi="Book Antiqua"/>
          <w:b/>
          <w:bCs/>
          <w:i/>
          <w:iCs/>
          <w:color w:val="002060"/>
          <w:sz w:val="32"/>
          <w:szCs w:val="32"/>
          <w:lang w:val="en-US"/>
          <w14:glow w14:rad="0">
            <w14:srgbClr w14:val="002060"/>
          </w14:glow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  <w:t xml:space="preserve">Working for </w:t>
      </w:r>
      <w:r w:rsidR="00EB6A63">
        <w:rPr>
          <w:rFonts w:ascii="Book Antiqua" w:hAnsi="Book Antiqua"/>
          <w:b/>
          <w:bCs/>
          <w:i/>
          <w:iCs/>
          <w:color w:val="002060"/>
          <w:sz w:val="32"/>
          <w:szCs w:val="32"/>
          <w:lang w:val="en-US"/>
          <w14:glow w14:rad="0">
            <w14:srgbClr w14:val="002060"/>
          </w14:glow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  <w:t>our</w:t>
      </w:r>
      <w:r w:rsidRPr="00267067">
        <w:rPr>
          <w:rFonts w:ascii="Book Antiqua" w:hAnsi="Book Antiqua"/>
          <w:b/>
          <w:bCs/>
          <w:i/>
          <w:iCs/>
          <w:color w:val="002060"/>
          <w:sz w:val="32"/>
          <w:szCs w:val="32"/>
          <w:lang w:val="en-US"/>
          <w14:glow w14:rad="0">
            <w14:srgbClr w14:val="002060"/>
          </w14:glow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  <w:t xml:space="preserve"> local community</w:t>
      </w:r>
    </w:p>
    <w:p w14:paraId="79CF4464" w14:textId="28C366E4" w:rsidR="00982E02" w:rsidRPr="00982E02" w:rsidRDefault="00982E02" w:rsidP="00982E02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002060"/>
          <w:sz w:val="24"/>
          <w:szCs w:val="24"/>
          <w:lang w:val="en-US"/>
          <w14:glow w14:rad="0">
            <w14:srgbClr w14:val="002060"/>
          </w14:glow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</w:pPr>
    </w:p>
    <w:p w14:paraId="511E25AE" w14:textId="1E38811A" w:rsidR="00982E02" w:rsidRDefault="00982E02" w:rsidP="00BA3E31">
      <w:pPr>
        <w:spacing w:line="240" w:lineRule="auto"/>
        <w:jc w:val="right"/>
        <w:rPr>
          <w:rFonts w:ascii="Corbel Light" w:hAnsi="Corbel Light"/>
          <w:b/>
          <w:bCs/>
          <w:color w:val="002060"/>
          <w:sz w:val="24"/>
          <w:szCs w:val="24"/>
          <w:lang w:val="en-US"/>
          <w14:glow w14:rad="0">
            <w14:srgbClr w14:val="002060"/>
          </w14:glow>
          <w14:shadow w14:blurRad="50800" w14:dist="50800" w14:dir="5400000" w14:sx="0" w14:sy="0" w14:kx="0" w14:ky="0" w14:algn="ctr">
            <w14:schemeClr w14:val="tx2">
              <w14:lumMod w14:val="50000"/>
            </w14:schemeClr>
          </w14:shadow>
        </w:rPr>
      </w:pPr>
    </w:p>
    <w:p w14:paraId="54D9E41E" w14:textId="61806283" w:rsidR="00757158" w:rsidRPr="00757158" w:rsidRDefault="00757158" w:rsidP="00757158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  <w:u w:val="single"/>
          <w:lang w:eastAsia="zh-CN"/>
        </w:rPr>
      </w:pPr>
      <w:r w:rsidRPr="00757158">
        <w:rPr>
          <w:rFonts w:ascii="Arial" w:eastAsia="Times New Roman" w:hAnsi="Arial" w:cs="Arial"/>
          <w:b/>
          <w:bCs/>
          <w:kern w:val="28"/>
          <w:sz w:val="20"/>
          <w:szCs w:val="20"/>
          <w:u w:val="single"/>
          <w:lang w:eastAsia="zh-CN"/>
        </w:rPr>
        <w:t xml:space="preserve"> Parish Council </w:t>
      </w:r>
      <w:r w:rsidR="003110C3">
        <w:rPr>
          <w:rFonts w:ascii="Arial" w:eastAsia="Times New Roman" w:hAnsi="Arial" w:cs="Arial"/>
          <w:b/>
          <w:bCs/>
          <w:kern w:val="28"/>
          <w:sz w:val="20"/>
          <w:szCs w:val="20"/>
          <w:u w:val="single"/>
          <w:lang w:eastAsia="zh-CN"/>
        </w:rPr>
        <w:t xml:space="preserve">Working Party </w:t>
      </w:r>
      <w:r w:rsidRPr="00757158">
        <w:rPr>
          <w:rFonts w:ascii="Arial" w:eastAsia="Times New Roman" w:hAnsi="Arial" w:cs="Arial"/>
          <w:b/>
          <w:bCs/>
          <w:kern w:val="28"/>
          <w:sz w:val="20"/>
          <w:szCs w:val="20"/>
          <w:u w:val="single"/>
          <w:lang w:eastAsia="zh-CN"/>
        </w:rPr>
        <w:t xml:space="preserve">Meeting </w:t>
      </w:r>
    </w:p>
    <w:p w14:paraId="46112D1D" w14:textId="77777777" w:rsidR="00757158" w:rsidRPr="00757158" w:rsidRDefault="00757158" w:rsidP="00757158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14:paraId="1BFC7FB0" w14:textId="1F145568" w:rsidR="00757158" w:rsidRPr="00757158" w:rsidRDefault="00757158" w:rsidP="00757158">
      <w:pPr>
        <w:spacing w:after="0" w:line="240" w:lineRule="auto"/>
        <w:jc w:val="center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 w:rsidRPr="00757158">
        <w:rPr>
          <w:rFonts w:ascii="Arial" w:eastAsia="SimSun" w:hAnsi="Arial" w:cs="Arial"/>
          <w:sz w:val="20"/>
          <w:szCs w:val="20"/>
          <w:lang w:eastAsia="zh-CN"/>
        </w:rPr>
        <w:t xml:space="preserve">of meeting held at </w:t>
      </w:r>
      <w:r w:rsidR="003110C3">
        <w:rPr>
          <w:rFonts w:ascii="Arial" w:eastAsia="SimSun" w:hAnsi="Arial" w:cs="Arial"/>
          <w:sz w:val="20"/>
          <w:szCs w:val="20"/>
          <w:lang w:eastAsia="zh-CN"/>
        </w:rPr>
        <w:t>3.30pm</w:t>
      </w:r>
      <w:r w:rsidRPr="00757158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r w:rsidR="003110C3">
        <w:rPr>
          <w:rFonts w:ascii="Arial" w:eastAsia="SimSun" w:hAnsi="Arial" w:cs="Arial"/>
          <w:b/>
          <w:bCs/>
          <w:sz w:val="20"/>
          <w:szCs w:val="20"/>
          <w:lang w:eastAsia="zh-CN"/>
        </w:rPr>
        <w:t>Wednesday 1</w:t>
      </w:r>
      <w:r w:rsidR="003110C3" w:rsidRPr="003110C3">
        <w:rPr>
          <w:rFonts w:ascii="Arial" w:eastAsia="SimSun" w:hAnsi="Arial" w:cs="Arial"/>
          <w:b/>
          <w:bCs/>
          <w:sz w:val="20"/>
          <w:szCs w:val="20"/>
          <w:vertAlign w:val="superscript"/>
          <w:lang w:eastAsia="zh-CN"/>
        </w:rPr>
        <w:t>st</w:t>
      </w:r>
      <w:r w:rsidR="003110C3"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 July</w:t>
      </w:r>
      <w:r w:rsidRPr="00757158"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 2026</w:t>
      </w:r>
      <w:r w:rsidRPr="00757158">
        <w:rPr>
          <w:rFonts w:ascii="Arial" w:eastAsia="SimSun" w:hAnsi="Arial" w:cs="Arial"/>
          <w:sz w:val="20"/>
          <w:szCs w:val="20"/>
          <w:lang w:eastAsia="zh-CN"/>
        </w:rPr>
        <w:t xml:space="preserve"> at </w:t>
      </w:r>
      <w:r>
        <w:rPr>
          <w:rFonts w:ascii="Arial" w:eastAsia="SimSun" w:hAnsi="Arial" w:cs="Arial"/>
          <w:sz w:val="20"/>
          <w:szCs w:val="20"/>
          <w:lang w:eastAsia="zh-CN"/>
        </w:rPr>
        <w:t>Middleton Village Hall</w:t>
      </w:r>
    </w:p>
    <w:p w14:paraId="40BB47B9" w14:textId="77777777" w:rsidR="00757158" w:rsidRPr="00757158" w:rsidRDefault="00757158" w:rsidP="00757158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14:paraId="6BBB544E" w14:textId="23DBEF3C" w:rsidR="00757158" w:rsidRPr="00757158" w:rsidRDefault="00757158" w:rsidP="00757158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  <w:r w:rsidRPr="00757158"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Present Councillors: </w:t>
      </w:r>
      <w:r w:rsidR="003110C3">
        <w:rPr>
          <w:rFonts w:ascii="Arial" w:eastAsia="SimSun" w:hAnsi="Arial" w:cs="Arial"/>
          <w:b/>
          <w:bCs/>
          <w:sz w:val="20"/>
          <w:szCs w:val="20"/>
          <w:lang w:eastAsia="zh-CN"/>
        </w:rPr>
        <w:t>Cllr Beamish, Cllr Keegan</w:t>
      </w:r>
    </w:p>
    <w:p w14:paraId="0C9E14D9" w14:textId="77777777" w:rsidR="00757158" w:rsidRPr="00757158" w:rsidRDefault="00757158" w:rsidP="00757158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14:paraId="27927A83" w14:textId="73ADEE09" w:rsidR="00757158" w:rsidRPr="00757158" w:rsidRDefault="00757158" w:rsidP="00757158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  <w:r w:rsidRPr="00757158"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Apologies: </w:t>
      </w:r>
      <w:r w:rsidRPr="00757158">
        <w:rPr>
          <w:rFonts w:ascii="Arial" w:eastAsia="SimSun" w:hAnsi="Arial" w:cs="Arial"/>
          <w:sz w:val="20"/>
          <w:szCs w:val="20"/>
          <w:lang w:eastAsia="zh-CN"/>
        </w:rPr>
        <w:t>Received and accepted</w:t>
      </w:r>
    </w:p>
    <w:p w14:paraId="3972B77A" w14:textId="77777777" w:rsidR="00757158" w:rsidRPr="00757158" w:rsidRDefault="00757158" w:rsidP="00757158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14:paraId="00F58C88" w14:textId="3C7D8ECB" w:rsidR="00757158" w:rsidRPr="00757158" w:rsidRDefault="00757158" w:rsidP="00757158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  <w:r w:rsidRPr="00757158">
        <w:rPr>
          <w:rFonts w:ascii="Arial" w:eastAsia="SimSun" w:hAnsi="Arial" w:cs="Arial"/>
          <w:b/>
          <w:bCs/>
          <w:sz w:val="20"/>
          <w:szCs w:val="20"/>
          <w:lang w:eastAsia="zh-CN"/>
        </w:rPr>
        <w:t>Minute Taker:</w:t>
      </w:r>
      <w:r w:rsidRPr="00757158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r>
        <w:rPr>
          <w:rFonts w:ascii="Arial" w:eastAsia="SimSun" w:hAnsi="Arial" w:cs="Arial"/>
          <w:sz w:val="20"/>
          <w:szCs w:val="20"/>
          <w:lang w:eastAsia="zh-CN"/>
        </w:rPr>
        <w:t>M Skinner ~ Clerk</w:t>
      </w:r>
    </w:p>
    <w:p w14:paraId="671CDC46" w14:textId="77777777" w:rsidR="00757158" w:rsidRPr="00757158" w:rsidRDefault="00757158" w:rsidP="00757158">
      <w:pPr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eastAsia="zh-CN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7650"/>
        <w:gridCol w:w="1559"/>
      </w:tblGrid>
      <w:tr w:rsidR="00757158" w:rsidRPr="00757158" w14:paraId="0EF22478" w14:textId="77777777" w:rsidTr="003669C3">
        <w:tc>
          <w:tcPr>
            <w:tcW w:w="7650" w:type="dxa"/>
          </w:tcPr>
          <w:p w14:paraId="593B6357" w14:textId="77777777" w:rsidR="00757158" w:rsidRPr="00757158" w:rsidRDefault="00757158" w:rsidP="00757158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158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1559" w:type="dxa"/>
          </w:tcPr>
          <w:p w14:paraId="565ED3DA" w14:textId="77777777" w:rsidR="00757158" w:rsidRPr="00757158" w:rsidRDefault="00757158" w:rsidP="00757158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158">
              <w:rPr>
                <w:rFonts w:ascii="Arial" w:hAnsi="Arial" w:cs="Arial"/>
                <w:b/>
                <w:bCs/>
                <w:sz w:val="20"/>
                <w:szCs w:val="20"/>
              </w:rPr>
              <w:t>Action</w:t>
            </w:r>
          </w:p>
        </w:tc>
      </w:tr>
      <w:tr w:rsidR="00757158" w:rsidRPr="00757158" w14:paraId="27B557EA" w14:textId="77777777" w:rsidTr="003669C3">
        <w:tc>
          <w:tcPr>
            <w:tcW w:w="7650" w:type="dxa"/>
          </w:tcPr>
          <w:p w14:paraId="7A6DD400" w14:textId="3DCE6841" w:rsidR="00757158" w:rsidRPr="00757158" w:rsidRDefault="003110C3" w:rsidP="00757158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WPM 1/7/26</w:t>
            </w:r>
          </w:p>
          <w:p w14:paraId="3D9E7B4C" w14:textId="75F29C50" w:rsidR="00757158" w:rsidRPr="00757158" w:rsidRDefault="003110C3" w:rsidP="00757158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audit 25/26 reviewed and discussed, whilst not all in agreement with the internal audit findings it was agreed to sign off and submit the audit as soon as possible.</w:t>
            </w:r>
          </w:p>
          <w:p w14:paraId="03ECE8C8" w14:textId="77777777" w:rsidR="00757158" w:rsidRPr="00757158" w:rsidRDefault="00757158" w:rsidP="00757158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32AAEFCA" w14:textId="77777777" w:rsidR="00757158" w:rsidRPr="00757158" w:rsidRDefault="00757158" w:rsidP="00757158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BDD586" w14:textId="6296440D" w:rsidR="00757158" w:rsidRPr="00757158" w:rsidRDefault="003110C3" w:rsidP="00757158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 Skinner to submit by 3</w:t>
            </w:r>
            <w:r w:rsidRPr="003110C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July 2026</w:t>
            </w:r>
          </w:p>
        </w:tc>
      </w:tr>
      <w:tr w:rsidR="00E4372C" w:rsidRPr="00757158" w14:paraId="71BF40A4" w14:textId="77777777" w:rsidTr="003669C3">
        <w:tc>
          <w:tcPr>
            <w:tcW w:w="7650" w:type="dxa"/>
          </w:tcPr>
          <w:p w14:paraId="642BF783" w14:textId="77777777" w:rsidR="00E4372C" w:rsidRDefault="00E4372C" w:rsidP="00E4372C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WPM</w:t>
            </w:r>
          </w:p>
          <w:p w14:paraId="51AD4C84" w14:textId="05C343D8" w:rsidR="00E4372C" w:rsidRDefault="00E4372C" w:rsidP="00E4372C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1/726.1</w:t>
            </w:r>
          </w:p>
          <w:p w14:paraId="005D3734" w14:textId="77777777" w:rsidR="00E4372C" w:rsidRPr="00E4372C" w:rsidRDefault="00E4372C" w:rsidP="00E4372C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72C">
              <w:rPr>
                <w:rFonts w:ascii="Arial" w:hAnsi="Arial" w:cs="Arial"/>
                <w:sz w:val="20"/>
                <w:szCs w:val="20"/>
              </w:rPr>
              <w:t xml:space="preserve">Accounts 2025/26: Section 1 Annual Governance Statement </w:t>
            </w:r>
          </w:p>
          <w:p w14:paraId="4AF15613" w14:textId="520D952D" w:rsidR="00E4372C" w:rsidRDefault="00E4372C" w:rsidP="00E4372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57158">
              <w:rPr>
                <w:rFonts w:ascii="Arial" w:hAnsi="Arial" w:cs="Arial"/>
                <w:sz w:val="20"/>
                <w:szCs w:val="20"/>
              </w:rPr>
              <w:t xml:space="preserve">All Cllr’s read through the statements and </w:t>
            </w:r>
            <w:r>
              <w:rPr>
                <w:rFonts w:ascii="Arial" w:hAnsi="Arial" w:cs="Arial"/>
                <w:sz w:val="20"/>
                <w:szCs w:val="20"/>
              </w:rPr>
              <w:t>approved.</w:t>
            </w:r>
          </w:p>
        </w:tc>
        <w:tc>
          <w:tcPr>
            <w:tcW w:w="1559" w:type="dxa"/>
          </w:tcPr>
          <w:p w14:paraId="5D2DCA6F" w14:textId="77777777" w:rsidR="00E4372C" w:rsidRDefault="00E4372C" w:rsidP="0075715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C231DD" w14:textId="77777777" w:rsidR="00E4372C" w:rsidRDefault="00E4372C" w:rsidP="0075715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60BD30" w14:textId="77777777" w:rsidR="00E4372C" w:rsidRDefault="00E4372C" w:rsidP="0075715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B5F98A" w14:textId="77777777" w:rsidR="00E4372C" w:rsidRDefault="00E4372C" w:rsidP="0075715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6141CB" w14:textId="4546A1B2" w:rsidR="00E4372C" w:rsidRDefault="00E4372C" w:rsidP="0075715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Cllr Beamish</w:t>
            </w:r>
          </w:p>
          <w:p w14:paraId="277FED4C" w14:textId="7310CD45" w:rsidR="00E4372C" w:rsidRPr="00757158" w:rsidRDefault="00E4372C" w:rsidP="0075715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Cllr Keegan</w:t>
            </w:r>
          </w:p>
        </w:tc>
      </w:tr>
      <w:tr w:rsidR="00E4372C" w:rsidRPr="00757158" w14:paraId="1F11CDF8" w14:textId="77777777" w:rsidTr="003669C3">
        <w:tc>
          <w:tcPr>
            <w:tcW w:w="7650" w:type="dxa"/>
          </w:tcPr>
          <w:p w14:paraId="20AB317D" w14:textId="77777777" w:rsidR="00E4372C" w:rsidRPr="00E4372C" w:rsidRDefault="00E4372C" w:rsidP="00E4372C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437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1/726.2</w:t>
            </w:r>
          </w:p>
          <w:p w14:paraId="10973187" w14:textId="0AEF7D6B" w:rsidR="00E4372C" w:rsidRPr="00E4372C" w:rsidRDefault="00E4372C" w:rsidP="00E4372C">
            <w:p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372C">
              <w:rPr>
                <w:rFonts w:ascii="Arial" w:hAnsi="Arial" w:cs="Arial"/>
                <w:sz w:val="20"/>
                <w:szCs w:val="20"/>
              </w:rPr>
              <w:t>Accounts 2025/26: Section 2 Accounting Statements</w:t>
            </w:r>
          </w:p>
          <w:p w14:paraId="61492687" w14:textId="37650226" w:rsidR="00E4372C" w:rsidRDefault="00E4372C" w:rsidP="00E4372C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57158">
              <w:rPr>
                <w:rFonts w:ascii="Arial" w:hAnsi="Arial" w:cs="Arial"/>
                <w:sz w:val="20"/>
                <w:szCs w:val="20"/>
              </w:rPr>
              <w:t xml:space="preserve">Cllr </w:t>
            </w:r>
            <w:r>
              <w:rPr>
                <w:rFonts w:ascii="Arial" w:hAnsi="Arial" w:cs="Arial"/>
                <w:sz w:val="20"/>
                <w:szCs w:val="20"/>
              </w:rPr>
              <w:t xml:space="preserve">Beamish and Keegan </w:t>
            </w:r>
            <w:r w:rsidRPr="00757158">
              <w:rPr>
                <w:rFonts w:ascii="Arial" w:hAnsi="Arial" w:cs="Arial"/>
                <w:sz w:val="20"/>
                <w:szCs w:val="20"/>
              </w:rPr>
              <w:t xml:space="preserve">read through </w:t>
            </w:r>
            <w:r>
              <w:rPr>
                <w:rFonts w:ascii="Arial" w:hAnsi="Arial" w:cs="Arial"/>
                <w:sz w:val="20"/>
                <w:szCs w:val="20"/>
              </w:rPr>
              <w:t xml:space="preserve">and approved </w:t>
            </w:r>
          </w:p>
        </w:tc>
        <w:tc>
          <w:tcPr>
            <w:tcW w:w="1559" w:type="dxa"/>
          </w:tcPr>
          <w:p w14:paraId="25FD86B4" w14:textId="77777777" w:rsidR="00E4372C" w:rsidRDefault="00E4372C" w:rsidP="00E4372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662DF0" w14:textId="77777777" w:rsidR="00E4372C" w:rsidRDefault="00E4372C" w:rsidP="00E4372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FF4D1D" w14:textId="0A256A28" w:rsidR="00E4372C" w:rsidRDefault="00E4372C" w:rsidP="00E4372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Cllr Beamish</w:t>
            </w:r>
          </w:p>
          <w:p w14:paraId="4E57F2FE" w14:textId="2B3E0C81" w:rsidR="00E4372C" w:rsidRPr="00757158" w:rsidRDefault="00E4372C" w:rsidP="00E4372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Cllr Keegan</w:t>
            </w:r>
          </w:p>
        </w:tc>
      </w:tr>
    </w:tbl>
    <w:p w14:paraId="27FC2596" w14:textId="48EC35E3" w:rsidR="00842A0B" w:rsidRDefault="00842A0B" w:rsidP="00842A0B">
      <w:pPr>
        <w:rPr>
          <w:lang w:val="en-US"/>
          <w14:glow w14:rad="0">
            <w14:srgbClr w14:val="002060"/>
          </w14:glow>
        </w:rPr>
      </w:pPr>
    </w:p>
    <w:p w14:paraId="28DC2A2C" w14:textId="6462C029" w:rsidR="002A1A3B" w:rsidRDefault="002A1A3B" w:rsidP="00842A0B">
      <w:pPr>
        <w:rPr>
          <w:lang w:val="en-US"/>
          <w14:glow w14:rad="0">
            <w14:srgbClr w14:val="002060"/>
          </w14:glow>
        </w:rPr>
      </w:pPr>
      <w:r>
        <w:rPr>
          <w:lang w:val="en-US"/>
          <w14:glow w14:rad="0">
            <w14:srgbClr w14:val="002060"/>
          </w14:glow>
        </w:rPr>
        <w:t>Next meeting 9</w:t>
      </w:r>
      <w:r w:rsidRPr="002A1A3B">
        <w:rPr>
          <w:vertAlign w:val="superscript"/>
          <w:lang w:val="en-US"/>
          <w14:glow w14:rad="0">
            <w14:srgbClr w14:val="002060"/>
          </w14:glow>
        </w:rPr>
        <w:t>th</w:t>
      </w:r>
      <w:r>
        <w:rPr>
          <w:lang w:val="en-US"/>
          <w14:glow w14:rad="0">
            <w14:srgbClr w14:val="002060"/>
          </w14:glow>
        </w:rPr>
        <w:t xml:space="preserve"> September 2026, 6.30pm</w:t>
      </w:r>
    </w:p>
    <w:p w14:paraId="3B72C913" w14:textId="3D98B21F" w:rsidR="002A1A3B" w:rsidRDefault="002A1A3B" w:rsidP="00842A0B">
      <w:pPr>
        <w:rPr>
          <w:lang w:val="en-US"/>
          <w14:glow w14:rad="0">
            <w14:srgbClr w14:val="002060"/>
          </w14:glow>
        </w:rPr>
      </w:pPr>
    </w:p>
    <w:p w14:paraId="25F62F66" w14:textId="70851140" w:rsidR="002A1A3B" w:rsidRDefault="002A1A3B" w:rsidP="00842A0B">
      <w:pPr>
        <w:rPr>
          <w:lang w:val="en-US"/>
          <w14:glow w14:rad="0">
            <w14:srgbClr w14:val="002060"/>
          </w14:glow>
        </w:rPr>
      </w:pPr>
    </w:p>
    <w:p w14:paraId="3BF3C31B" w14:textId="31B48A40" w:rsidR="002A1A3B" w:rsidRPr="00AF17B5" w:rsidRDefault="002A1A3B" w:rsidP="00842A0B">
      <w:pPr>
        <w:rPr>
          <w:lang w:val="en-US"/>
          <w14:glow w14:rad="0">
            <w14:srgbClr w14:val="002060"/>
          </w14:glow>
        </w:rPr>
      </w:pPr>
      <w:r>
        <w:rPr>
          <w:lang w:val="en-US"/>
          <w14:glow w14:rad="0">
            <w14:srgbClr w14:val="002060"/>
          </w14:glow>
        </w:rPr>
        <w:t>Signed: ____________________________________</w:t>
      </w:r>
    </w:p>
    <w:sectPr w:rsidR="002A1A3B" w:rsidRPr="00AF17B5" w:rsidSect="00267067">
      <w:footerReference w:type="default" r:id="rId11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BAEF5" w14:textId="77777777" w:rsidR="00B06C39" w:rsidRDefault="00B06C39" w:rsidP="00B06C39">
      <w:pPr>
        <w:spacing w:after="0" w:line="240" w:lineRule="auto"/>
      </w:pPr>
      <w:r>
        <w:separator/>
      </w:r>
    </w:p>
  </w:endnote>
  <w:endnote w:type="continuationSeparator" w:id="0">
    <w:p w14:paraId="4F7151A2" w14:textId="77777777" w:rsidR="00B06C39" w:rsidRDefault="00B06C39" w:rsidP="00B0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5F10" w14:textId="77777777" w:rsidR="006F7783" w:rsidRDefault="006F7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0C4D3" w14:textId="77777777" w:rsidR="00B06C39" w:rsidRDefault="00B06C39" w:rsidP="00B06C39">
      <w:pPr>
        <w:spacing w:after="0" w:line="240" w:lineRule="auto"/>
      </w:pPr>
      <w:r>
        <w:separator/>
      </w:r>
    </w:p>
  </w:footnote>
  <w:footnote w:type="continuationSeparator" w:id="0">
    <w:p w14:paraId="3D6B9AED" w14:textId="77777777" w:rsidR="00B06C39" w:rsidRDefault="00B06C39" w:rsidP="00B06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3E40"/>
    <w:multiLevelType w:val="hybridMultilevel"/>
    <w:tmpl w:val="778C9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3CD8"/>
    <w:multiLevelType w:val="hybridMultilevel"/>
    <w:tmpl w:val="BD1EB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82432"/>
    <w:multiLevelType w:val="hybridMultilevel"/>
    <w:tmpl w:val="80944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02B70"/>
    <w:multiLevelType w:val="hybridMultilevel"/>
    <w:tmpl w:val="22CE7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E24AB"/>
    <w:multiLevelType w:val="hybridMultilevel"/>
    <w:tmpl w:val="D04EB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44EB"/>
    <w:multiLevelType w:val="hybridMultilevel"/>
    <w:tmpl w:val="5714E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80D99"/>
    <w:multiLevelType w:val="hybridMultilevel"/>
    <w:tmpl w:val="A7528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07C"/>
    <w:multiLevelType w:val="hybridMultilevel"/>
    <w:tmpl w:val="79FAFD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E5B16"/>
    <w:multiLevelType w:val="hybridMultilevel"/>
    <w:tmpl w:val="5D88C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A7"/>
    <w:rsid w:val="00000368"/>
    <w:rsid w:val="00074EEC"/>
    <w:rsid w:val="00076BEF"/>
    <w:rsid w:val="000B462A"/>
    <w:rsid w:val="001664C7"/>
    <w:rsid w:val="001C773F"/>
    <w:rsid w:val="00240F2B"/>
    <w:rsid w:val="00244C8D"/>
    <w:rsid w:val="00267067"/>
    <w:rsid w:val="002743DA"/>
    <w:rsid w:val="0027653A"/>
    <w:rsid w:val="002A1A3B"/>
    <w:rsid w:val="003110C3"/>
    <w:rsid w:val="003265BC"/>
    <w:rsid w:val="00353BDE"/>
    <w:rsid w:val="003F2E67"/>
    <w:rsid w:val="004755F9"/>
    <w:rsid w:val="0047605C"/>
    <w:rsid w:val="004F1F00"/>
    <w:rsid w:val="00515F46"/>
    <w:rsid w:val="005A58AC"/>
    <w:rsid w:val="00673E23"/>
    <w:rsid w:val="00676A89"/>
    <w:rsid w:val="006F7783"/>
    <w:rsid w:val="00730CA7"/>
    <w:rsid w:val="00757158"/>
    <w:rsid w:val="00815E01"/>
    <w:rsid w:val="00842A0B"/>
    <w:rsid w:val="00880FEC"/>
    <w:rsid w:val="00982E02"/>
    <w:rsid w:val="00982FC0"/>
    <w:rsid w:val="00A00F6C"/>
    <w:rsid w:val="00AA3CD4"/>
    <w:rsid w:val="00AC34B5"/>
    <w:rsid w:val="00AF17B5"/>
    <w:rsid w:val="00B06C39"/>
    <w:rsid w:val="00B4310C"/>
    <w:rsid w:val="00B6574D"/>
    <w:rsid w:val="00BA3E31"/>
    <w:rsid w:val="00BC3B00"/>
    <w:rsid w:val="00BF2D97"/>
    <w:rsid w:val="00D376F3"/>
    <w:rsid w:val="00D958EB"/>
    <w:rsid w:val="00E343BC"/>
    <w:rsid w:val="00E4372C"/>
    <w:rsid w:val="00E52457"/>
    <w:rsid w:val="00E83DF7"/>
    <w:rsid w:val="00E855CF"/>
    <w:rsid w:val="00EB6A63"/>
    <w:rsid w:val="00F14877"/>
    <w:rsid w:val="00F166B3"/>
    <w:rsid w:val="00F3601B"/>
    <w:rsid w:val="00F4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489D43C"/>
  <w15:chartTrackingRefBased/>
  <w15:docId w15:val="{85D764DD-6C9C-41D5-AF94-C4347D79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72C"/>
  </w:style>
  <w:style w:type="paragraph" w:styleId="Heading1">
    <w:name w:val="heading 1"/>
    <w:basedOn w:val="Normal"/>
    <w:next w:val="Normal"/>
    <w:link w:val="Heading1Char"/>
    <w:uiPriority w:val="9"/>
    <w:qFormat/>
    <w:rsid w:val="00B06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C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C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C39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C39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C39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C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C39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C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6C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C39"/>
  </w:style>
  <w:style w:type="paragraph" w:styleId="Footer">
    <w:name w:val="footer"/>
    <w:basedOn w:val="Normal"/>
    <w:link w:val="FooterChar"/>
    <w:uiPriority w:val="99"/>
    <w:unhideWhenUsed/>
    <w:rsid w:val="00B06C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C39"/>
  </w:style>
  <w:style w:type="character" w:customStyle="1" w:styleId="Heading1Char">
    <w:name w:val="Heading 1 Char"/>
    <w:basedOn w:val="DefaultParagraphFont"/>
    <w:link w:val="Heading1"/>
    <w:uiPriority w:val="9"/>
    <w:rsid w:val="00B06C39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C39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C39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C39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C39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C39"/>
  </w:style>
  <w:style w:type="character" w:customStyle="1" w:styleId="Heading7Char">
    <w:name w:val="Heading 7 Char"/>
    <w:basedOn w:val="DefaultParagraphFont"/>
    <w:link w:val="Heading7"/>
    <w:uiPriority w:val="9"/>
    <w:semiHidden/>
    <w:rsid w:val="00B06C3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C39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C3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6C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06C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C3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C3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06C3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B06C3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06C39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B06C3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06C3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C3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C3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C39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06C3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06C3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06C3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06C39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06C3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6C3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B06C39"/>
  </w:style>
  <w:style w:type="paragraph" w:styleId="ListParagraph">
    <w:name w:val="List Paragraph"/>
    <w:basedOn w:val="Normal"/>
    <w:uiPriority w:val="34"/>
    <w:qFormat/>
    <w:rsid w:val="00A00F6C"/>
    <w:pPr>
      <w:ind w:left="720"/>
      <w:contextualSpacing/>
    </w:pPr>
  </w:style>
  <w:style w:type="table" w:styleId="TableGrid">
    <w:name w:val="Table Grid"/>
    <w:basedOn w:val="TableNormal"/>
    <w:uiPriority w:val="39"/>
    <w:rsid w:val="00757158"/>
    <w:pPr>
      <w:spacing w:after="0" w:line="240" w:lineRule="auto"/>
    </w:pPr>
    <w:rPr>
      <w:rFonts w:eastAsiaTheme="minorHAns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3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4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0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9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87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638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80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523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skinner</dc:creator>
  <cp:keywords/>
  <dc:description/>
  <cp:lastModifiedBy>michelle skinner</cp:lastModifiedBy>
  <cp:revision>3</cp:revision>
  <cp:lastPrinted>2025-03-05T21:48:00Z</cp:lastPrinted>
  <dcterms:created xsi:type="dcterms:W3CDTF">2026-06-30T22:05:00Z</dcterms:created>
  <dcterms:modified xsi:type="dcterms:W3CDTF">2026-07-01T13:08:00Z</dcterms:modified>
</cp:coreProperties>
</file>